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D2D0" w14:textId="77777777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14:paraId="4EE1C530" w14:textId="7CB92D2E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14:paraId="1BCDCC88" w14:textId="135AEC8A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</w:t>
      </w:r>
      <w:r w:rsidR="00BC34C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NE Broadband Bridge Program</w:t>
      </w:r>
    </w:p>
    <w:p w14:paraId="3885E5DB" w14:textId="67073D76" w:rsidR="00431BA2" w:rsidRPr="000B1FFD" w:rsidRDefault="00431BA2" w:rsidP="00431BA2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tablet for as low as $20. </w:t>
      </w:r>
    </w:p>
    <w:p w14:paraId="03CFCB51" w14:textId="77777777" w:rsidR="00431BA2" w:rsidRDefault="00431BA2" w:rsidP="00431BA2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14:paraId="55B7A436" w14:textId="77777777" w:rsidR="00431BA2" w:rsidRDefault="00431BA2" w:rsidP="00431BA2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053DE995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14:paraId="5DD72155" w14:textId="76B5FA2F" w:rsidR="005976A0" w:rsidRDefault="5882EF86" w:rsidP="053DE995">
      <w:r w:rsidRPr="053DE995">
        <w:rPr>
          <w:rFonts w:ascii="Calibri" w:eastAsia="Calibri" w:hAnsi="Calibri" w:cs="Calibri"/>
        </w:rPr>
        <w:t>On standard Windstream pricing, there are no data caps, no early termination fees, and does not lock customers into a particular plan.</w:t>
      </w:r>
    </w:p>
    <w:sectPr w:rsidR="00597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BD0" w14:textId="77777777" w:rsidR="00DA1B3A" w:rsidRDefault="00DA1B3A" w:rsidP="001B5549">
      <w:pPr>
        <w:spacing w:after="0" w:line="240" w:lineRule="auto"/>
      </w:pPr>
      <w:r>
        <w:separator/>
      </w:r>
    </w:p>
  </w:endnote>
  <w:endnote w:type="continuationSeparator" w:id="0">
    <w:p w14:paraId="4A30F6AE" w14:textId="77777777" w:rsidR="00DA1B3A" w:rsidRDefault="00DA1B3A" w:rsidP="001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8BD4" w14:textId="77777777" w:rsidR="00B308BB" w:rsidRDefault="00B30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B943" w14:textId="1D1C3E64" w:rsidR="001B5549" w:rsidRDefault="001B55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FCF23E" w14:textId="0078F523" w:rsidR="001B5549" w:rsidRPr="001B5549" w:rsidRDefault="001B5549" w:rsidP="001B55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24A2F" id="_x0000_t202" coordsize="21600,21600" o:spt="202" path="m,l,21600r21600,l21600,xe">
              <v:stroke joinstyle="miter"/>
              <v:path gradientshapeok="t" o:connecttype="rect"/>
            </v:shapetype>
            <v:shape id="MSIPCM75a64366990e0bb77732a338" o:spid="_x0000_s1026" type="#_x0000_t202" alt="{&quot;HashCode&quot;:2694842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 o:allowincell="f" filled="f" stroked="f" strokeweight=".5pt">
              <v:textbox inset="20pt,0,,0">
                <w:txbxContent>
                  <w:p w14:paraId="75FCF23E" w14:textId="0078F523" w:rsidR="001B5549" w:rsidRPr="001B5549" w:rsidRDefault="001B5549" w:rsidP="001B55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7002" w14:textId="77777777" w:rsidR="00B308BB" w:rsidRDefault="00B30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5F2A" w14:textId="77777777" w:rsidR="00DA1B3A" w:rsidRDefault="00DA1B3A" w:rsidP="001B5549">
      <w:pPr>
        <w:spacing w:after="0" w:line="240" w:lineRule="auto"/>
      </w:pPr>
      <w:r>
        <w:separator/>
      </w:r>
    </w:p>
  </w:footnote>
  <w:footnote w:type="continuationSeparator" w:id="0">
    <w:p w14:paraId="486561C0" w14:textId="77777777" w:rsidR="00DA1B3A" w:rsidRDefault="00DA1B3A" w:rsidP="001B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6AD" w14:textId="77777777" w:rsidR="00B308BB" w:rsidRDefault="00B30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192A" w14:textId="77777777" w:rsidR="00B308BB" w:rsidRDefault="00B30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E386" w14:textId="77777777" w:rsidR="00B308BB" w:rsidRDefault="00B30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B308BB"/>
    <w:rsid w:val="00BC34CC"/>
    <w:rsid w:val="00DA1B3A"/>
    <w:rsid w:val="053DE995"/>
    <w:rsid w:val="5882E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e5b251a-644c-40c7-a037-d19a9519e213" xsi:nil="true"/>
    <lcf76f155ced4ddcb4097134ff3c332f xmlns="552673d8-58d5-4ca5-87f8-d4d6219f9b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8" ma:contentTypeDescription="Create a new document." ma:contentTypeScope="" ma:versionID="fbf8daa5e6291ecf52e4a269134c294e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dff3a4b16a37a6bcefa876520cc24240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37b09c-b77c-45cc-b071-a201a3232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dbf5c-91f8-48f2-8baa-6e425f00872a}" ma:internalName="TaxCatchAll" ma:showField="CatchAllData" ma:web="7e5b251a-644c-40c7-a037-d19a9519e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19EAF-5EF2-4F3A-86AD-BCC94EB33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BBC6-DE40-4876-A99D-01F574050E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5b251a-644c-40c7-a037-d19a9519e213"/>
    <ds:schemaRef ds:uri="552673d8-58d5-4ca5-87f8-d4d6219f9bac"/>
  </ds:schemaRefs>
</ds:datastoreItem>
</file>

<file path=customXml/itemProps3.xml><?xml version="1.0" encoding="utf-8"?>
<ds:datastoreItem xmlns:ds="http://schemas.openxmlformats.org/officeDocument/2006/customXml" ds:itemID="{36410176-2D59-47A5-A2C7-B6F880D12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2673d8-58d5-4ca5-87f8-d4d6219f9bac"/>
    <ds:schemaRef ds:uri="7e5b251a-644c-40c7-a037-d19a9519e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Jason L</dc:creator>
  <cp:keywords/>
  <dc:description/>
  <cp:lastModifiedBy>Jarvis, Paul F</cp:lastModifiedBy>
  <cp:revision>5</cp:revision>
  <dcterms:created xsi:type="dcterms:W3CDTF">2021-09-27T15:06:00Z</dcterms:created>
  <dcterms:modified xsi:type="dcterms:W3CDTF">2022-07-06T01:16:00Z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0x010100873F232806B9E0478C29BE57D252E8E2</vt:lpwstr>
  </property>
  <property fmtid="{D5CDD505-2E9C-101B-9397-08002B2CF9AE}" pid="3" name="MediaServiceImageTags">
    <vt:lpwstr/>
  </property>
  <property fmtid="{D5CDD505-2E9C-101B-9397-08002B2CF9AE}" pid="4" name="MSIP_Label_f6a1d3dc-0b99-44df-b147-7e86b28d3475_Enabled">
    <vt:lpwstr>true</vt:lpwstr>
  </property>
  <property fmtid="{D5CDD505-2E9C-101B-9397-08002B2CF9AE}" pid="5" name="MSIP_Label_f6a1d3dc-0b99-44df-b147-7e86b28d3475_SetDate">
    <vt:lpwstr>2022-07-06T01:16:30Z</vt:lpwstr>
  </property>
  <property fmtid="{D5CDD505-2E9C-101B-9397-08002B2CF9AE}" pid="6" name="MSIP_Label_f6a1d3dc-0b99-44df-b147-7e86b28d3475_Method">
    <vt:lpwstr>Privileged</vt:lpwstr>
  </property>
  <property fmtid="{D5CDD505-2E9C-101B-9397-08002B2CF9AE}" pid="7" name="MSIP_Label_f6a1d3dc-0b99-44df-b147-7e86b28d3475_Name">
    <vt:lpwstr>f6a1d3dc-0b99-44df-b147-7e86b28d3475</vt:lpwstr>
  </property>
  <property fmtid="{D5CDD505-2E9C-101B-9397-08002B2CF9AE}" pid="8" name="MSIP_Label_f6a1d3dc-0b99-44df-b147-7e86b28d3475_SiteId">
    <vt:lpwstr>2567b4c1-b0ed-40f5-aee3-58d7c5f3e2b2</vt:lpwstr>
  </property>
  <property fmtid="{D5CDD505-2E9C-101B-9397-08002B2CF9AE}" pid="9" name="MSIP_Label_f6a1d3dc-0b99-44df-b147-7e86b28d3475_ActionId">
    <vt:lpwstr>d133e534-ff84-4884-b544-ef41fed82593</vt:lpwstr>
  </property>
  <property fmtid="{D5CDD505-2E9C-101B-9397-08002B2CF9AE}" pid="10" name="MSIP_Label_f6a1d3dc-0b99-44df-b147-7e86b28d3475_ContentBits">
    <vt:lpwstr>0</vt:lpwstr>
  </property>
</Properties>
</file>