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2D0" w14:textId="77777777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14:paraId="4EE1C530" w14:textId="7CB92D2E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14:paraId="1BCDCC88" w14:textId="60ED8FB2" w:rsidR="000B1FFD" w:rsidRDefault="000B1FFD" w:rsidP="000B1F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 w:rsidR="009B53E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NE Broadband Bridge Program</w:t>
      </w:r>
    </w:p>
    <w:p w14:paraId="3885E5DB" w14:textId="67073D76" w:rsidR="00431BA2" w:rsidRPr="000B1FFD" w:rsidRDefault="00431BA2" w:rsidP="00431BA2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tablet for as low as $20. </w:t>
      </w:r>
    </w:p>
    <w:p w14:paraId="03CFCB51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14:paraId="55B7A436" w14:textId="77777777" w:rsidR="00431BA2" w:rsidRDefault="00431BA2" w:rsidP="00431BA2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53DE995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14:paraId="5DD72155" w14:textId="76B5FA2F" w:rsidR="005976A0" w:rsidRDefault="5882EF86" w:rsidP="053DE995">
      <w:r w:rsidRPr="053DE995">
        <w:rPr>
          <w:rFonts w:ascii="Calibri" w:eastAsia="Calibri" w:hAnsi="Calibri" w:cs="Calibri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BD0" w14:textId="77777777" w:rsidR="00DA1B3A" w:rsidRDefault="00DA1B3A" w:rsidP="001B5549">
      <w:pPr>
        <w:spacing w:after="0" w:line="240" w:lineRule="auto"/>
      </w:pPr>
      <w:r>
        <w:separator/>
      </w:r>
    </w:p>
  </w:endnote>
  <w:endnote w:type="continuationSeparator" w:id="0">
    <w:p w14:paraId="4A30F6AE" w14:textId="77777777" w:rsidR="00DA1B3A" w:rsidRDefault="00DA1B3A" w:rsidP="001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B943" w14:textId="1D1C3E64" w:rsidR="001B5549" w:rsidRDefault="001B55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CF23E" w14:textId="3C2CFD9D" w:rsidR="001B5549" w:rsidRPr="001B5549" w:rsidRDefault="001B5549" w:rsidP="001B55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24A2F" id="_x0000_t202" coordsize="21600,21600" o:spt="202" path="m,l,21600r21600,l21600,xe">
              <v:stroke joinstyle="miter"/>
              <v:path gradientshapeok="t" o:connecttype="rect"/>
            </v:shapetype>
            <v:shape id="MSIPCM75a64366990e0bb77732a338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75FCF23E" w14:textId="3C2CFD9D" w:rsidR="001B5549" w:rsidRPr="001B5549" w:rsidRDefault="001B5549" w:rsidP="001B55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5F2A" w14:textId="77777777" w:rsidR="00DA1B3A" w:rsidRDefault="00DA1B3A" w:rsidP="001B5549">
      <w:pPr>
        <w:spacing w:after="0" w:line="240" w:lineRule="auto"/>
      </w:pPr>
      <w:r>
        <w:separator/>
      </w:r>
    </w:p>
  </w:footnote>
  <w:footnote w:type="continuationSeparator" w:id="0">
    <w:p w14:paraId="486561C0" w14:textId="77777777" w:rsidR="00DA1B3A" w:rsidRDefault="00DA1B3A" w:rsidP="001B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9B53E6"/>
    <w:rsid w:val="00B2686C"/>
    <w:rsid w:val="00DA1B3A"/>
    <w:rsid w:val="00F030CE"/>
    <w:rsid w:val="053DE995"/>
    <w:rsid w:val="5882E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5b251a-644c-40c7-a037-d19a9519e213" xsi:nil="true"/>
    <lcf76f155ced4ddcb4097134ff3c332f xmlns="552673d8-58d5-4ca5-87f8-d4d6219f9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8" ma:contentTypeDescription="Create a new document." ma:contentTypeScope="" ma:versionID="fbf8daa5e6291ecf52e4a269134c294e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dff3a4b16a37a6bcefa876520cc24240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37b09c-b77c-45cc-b071-a201a3232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dbf5c-91f8-48f2-8baa-6e425f00872a}" ma:internalName="TaxCatchAll" ma:showField="CatchAllData" ma:web="7e5b251a-644c-40c7-a037-d19a9519e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19EAF-5EF2-4F3A-86AD-BCC94EB3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BBC6-DE40-4876-A99D-01F574050E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5b251a-644c-40c7-a037-d19a9519e213"/>
    <ds:schemaRef ds:uri="552673d8-58d5-4ca5-87f8-d4d6219f9bac"/>
  </ds:schemaRefs>
</ds:datastoreItem>
</file>

<file path=customXml/itemProps3.xml><?xml version="1.0" encoding="utf-8"?>
<ds:datastoreItem xmlns:ds="http://schemas.openxmlformats.org/officeDocument/2006/customXml" ds:itemID="{36410176-2D59-47A5-A2C7-B6F880D1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673d8-58d5-4ca5-87f8-d4d6219f9bac"/>
    <ds:schemaRef ds:uri="7e5b251a-644c-40c7-a037-d19a9519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Jarvis, Paul F</cp:lastModifiedBy>
  <cp:revision>5</cp:revision>
  <dcterms:created xsi:type="dcterms:W3CDTF">2021-09-27T15:06:00Z</dcterms:created>
  <dcterms:modified xsi:type="dcterms:W3CDTF">2022-07-06T01:14:00Z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0x010100873F232806B9E0478C29BE57D252E8E2</vt:lpwstr>
  </property>
  <property fmtid="{D5CDD505-2E9C-101B-9397-08002B2CF9AE}" pid="3" name="MediaServiceImageTags">
    <vt:lpwstr/>
  </property>
  <property fmtid="{D5CDD505-2E9C-101B-9397-08002B2CF9AE}" pid="4" name="MSIP_Label_f6a1d3dc-0b99-44df-b147-7e86b28d3475_Enabled">
    <vt:lpwstr>true</vt:lpwstr>
  </property>
  <property fmtid="{D5CDD505-2E9C-101B-9397-08002B2CF9AE}" pid="5" name="MSIP_Label_f6a1d3dc-0b99-44df-b147-7e86b28d3475_SetDate">
    <vt:lpwstr>2022-07-06T01:14:46Z</vt:lpwstr>
  </property>
  <property fmtid="{D5CDD505-2E9C-101B-9397-08002B2CF9AE}" pid="6" name="MSIP_Label_f6a1d3dc-0b99-44df-b147-7e86b28d3475_Method">
    <vt:lpwstr>Privileged</vt:lpwstr>
  </property>
  <property fmtid="{D5CDD505-2E9C-101B-9397-08002B2CF9AE}" pid="7" name="MSIP_Label_f6a1d3dc-0b99-44df-b147-7e86b28d3475_Name">
    <vt:lpwstr>f6a1d3dc-0b99-44df-b147-7e86b28d3475</vt:lpwstr>
  </property>
  <property fmtid="{D5CDD505-2E9C-101B-9397-08002B2CF9AE}" pid="8" name="MSIP_Label_f6a1d3dc-0b99-44df-b147-7e86b28d3475_SiteId">
    <vt:lpwstr>2567b4c1-b0ed-40f5-aee3-58d7c5f3e2b2</vt:lpwstr>
  </property>
  <property fmtid="{D5CDD505-2E9C-101B-9397-08002B2CF9AE}" pid="9" name="MSIP_Label_f6a1d3dc-0b99-44df-b147-7e86b28d3475_ActionId">
    <vt:lpwstr>b6db2ee1-c5b4-40c8-9220-6041820211bf</vt:lpwstr>
  </property>
  <property fmtid="{D5CDD505-2E9C-101B-9397-08002B2CF9AE}" pid="10" name="MSIP_Label_f6a1d3dc-0b99-44df-b147-7e86b28d3475_ContentBits">
    <vt:lpwstr>0</vt:lpwstr>
  </property>
</Properties>
</file>