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1F9E" w14:textId="7A9BA380" w:rsidR="00C0195A" w:rsidRDefault="008F03D3">
      <w:pPr>
        <w:rPr>
          <w:b/>
          <w:bCs/>
        </w:rPr>
      </w:pPr>
      <w:r>
        <w:rPr>
          <w:b/>
          <w:bCs/>
        </w:rPr>
        <w:t>Applicant: NE Colorado Cellular, Inc., d/b/a Viaero Wireless</w:t>
      </w:r>
    </w:p>
    <w:p w14:paraId="3FDC542B" w14:textId="0295DA67" w:rsidR="008F03D3" w:rsidRDefault="008F03D3">
      <w:pPr>
        <w:rPr>
          <w:b/>
          <w:bCs/>
        </w:rPr>
      </w:pPr>
    </w:p>
    <w:p w14:paraId="49E860A8" w14:textId="133585F8" w:rsidR="008F03D3" w:rsidRDefault="008F03D3">
      <w:pPr>
        <w:rPr>
          <w:b/>
          <w:bCs/>
        </w:rPr>
      </w:pPr>
      <w:r>
        <w:rPr>
          <w:b/>
          <w:bCs/>
        </w:rPr>
        <w:t>Project: Franklin to Red Cloud FTT</w:t>
      </w:r>
      <w:r w:rsidR="0062740B">
        <w:rPr>
          <w:b/>
          <w:bCs/>
        </w:rPr>
        <w:t>P</w:t>
      </w:r>
    </w:p>
    <w:p w14:paraId="54F64D83" w14:textId="08087448" w:rsidR="008F03D3" w:rsidRDefault="008F03D3">
      <w:pPr>
        <w:rPr>
          <w:b/>
          <w:bCs/>
        </w:rPr>
      </w:pPr>
    </w:p>
    <w:p w14:paraId="4761B1E4" w14:textId="1AC50E59" w:rsidR="008F03D3" w:rsidRDefault="008F03D3">
      <w:pPr>
        <w:rPr>
          <w:b/>
          <w:bCs/>
        </w:rPr>
      </w:pPr>
      <w:r>
        <w:rPr>
          <w:b/>
          <w:bCs/>
        </w:rPr>
        <w:t>Attachment L: Match Source Documentation</w:t>
      </w:r>
      <w:r>
        <w:rPr>
          <w:b/>
          <w:bCs/>
        </w:rPr>
        <w:tab/>
      </w:r>
      <w:r>
        <w:rPr>
          <w:b/>
          <w:bCs/>
        </w:rPr>
        <w:tab/>
      </w:r>
    </w:p>
    <w:p w14:paraId="78D3274C" w14:textId="5797769C" w:rsidR="008F03D3" w:rsidRDefault="008F03D3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X="-185" w:tblpY="546"/>
        <w:tblW w:w="13135" w:type="dxa"/>
        <w:tblLook w:val="04A0" w:firstRow="1" w:lastRow="0" w:firstColumn="1" w:lastColumn="0" w:noHBand="0" w:noVBand="1"/>
      </w:tblPr>
      <w:tblGrid>
        <w:gridCol w:w="4501"/>
        <w:gridCol w:w="4317"/>
        <w:gridCol w:w="4317"/>
      </w:tblGrid>
      <w:tr w:rsidR="008F03D3" w14:paraId="2368DEE6" w14:textId="77777777" w:rsidTr="007842E7">
        <w:tc>
          <w:tcPr>
            <w:tcW w:w="4501" w:type="dxa"/>
            <w:shd w:val="clear" w:color="auto" w:fill="8EAADB" w:themeFill="accent1" w:themeFillTint="99"/>
          </w:tcPr>
          <w:p w14:paraId="526D4F70" w14:textId="64BFF9A6" w:rsidR="008F03D3" w:rsidRPr="008F03D3" w:rsidRDefault="008F03D3" w:rsidP="007842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Match Source</w:t>
            </w:r>
          </w:p>
        </w:tc>
        <w:tc>
          <w:tcPr>
            <w:tcW w:w="4317" w:type="dxa"/>
            <w:shd w:val="clear" w:color="auto" w:fill="8EAADB" w:themeFill="accent1" w:themeFillTint="99"/>
          </w:tcPr>
          <w:p w14:paraId="468D4D49" w14:textId="5A2DE56D" w:rsidR="008F03D3" w:rsidRPr="008F03D3" w:rsidRDefault="008F03D3" w:rsidP="007842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Commitment</w:t>
            </w:r>
          </w:p>
        </w:tc>
        <w:tc>
          <w:tcPr>
            <w:tcW w:w="4317" w:type="dxa"/>
            <w:shd w:val="clear" w:color="auto" w:fill="8EAADB" w:themeFill="accent1" w:themeFillTint="99"/>
          </w:tcPr>
          <w:p w14:paraId="35DABBF1" w14:textId="2ACB4473" w:rsidR="008F03D3" w:rsidRPr="008F03D3" w:rsidRDefault="008F03D3" w:rsidP="007842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Percentage of Total Matching Funds</w:t>
            </w:r>
          </w:p>
        </w:tc>
      </w:tr>
      <w:tr w:rsidR="008F03D3" w14:paraId="05568171" w14:textId="77777777" w:rsidTr="007842E7">
        <w:tc>
          <w:tcPr>
            <w:tcW w:w="4501" w:type="dxa"/>
          </w:tcPr>
          <w:p w14:paraId="093BE8F0" w14:textId="613661CE" w:rsidR="008F03D3" w:rsidRDefault="00306616" w:rsidP="007842E7">
            <w:r>
              <w:t>NE Colorado Cellular, Inc., d/b/a Viaero Wireless</w:t>
            </w:r>
          </w:p>
        </w:tc>
        <w:tc>
          <w:tcPr>
            <w:tcW w:w="4317" w:type="dxa"/>
          </w:tcPr>
          <w:p w14:paraId="5A63E852" w14:textId="7B012358" w:rsidR="008F03D3" w:rsidRDefault="002C0A38" w:rsidP="007842E7">
            <w:r>
              <w:t>$3,121,971.50</w:t>
            </w:r>
          </w:p>
        </w:tc>
        <w:tc>
          <w:tcPr>
            <w:tcW w:w="4317" w:type="dxa"/>
          </w:tcPr>
          <w:p w14:paraId="45D48747" w14:textId="4998E9A8" w:rsidR="008F03D3" w:rsidRDefault="002C0A38" w:rsidP="007842E7">
            <w:r>
              <w:t>50%</w:t>
            </w:r>
          </w:p>
        </w:tc>
      </w:tr>
      <w:tr w:rsidR="007842E7" w14:paraId="3436C75E" w14:textId="77777777" w:rsidTr="00C32D9F">
        <w:tc>
          <w:tcPr>
            <w:tcW w:w="4501" w:type="dxa"/>
          </w:tcPr>
          <w:p w14:paraId="1ABA3CB8" w14:textId="77777777" w:rsidR="007842E7" w:rsidRDefault="007842E7" w:rsidP="007842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Funding Source A: </w:t>
            </w:r>
          </w:p>
          <w:p w14:paraId="757FDF44" w14:textId="3B8F833B" w:rsidR="007842E7" w:rsidRPr="007842E7" w:rsidRDefault="007842E7" w:rsidP="007842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Viaero will utilize capital funds as well as in-kind contributions such as direct labor, equipment, and inventory on hand.</w:t>
            </w:r>
          </w:p>
        </w:tc>
        <w:tc>
          <w:tcPr>
            <w:tcW w:w="8634" w:type="dxa"/>
            <w:gridSpan w:val="2"/>
          </w:tcPr>
          <w:p w14:paraId="6D35637E" w14:textId="77777777" w:rsidR="007842E7" w:rsidRDefault="007842E7" w:rsidP="007842E7"/>
        </w:tc>
      </w:tr>
      <w:tr w:rsidR="008F03D3" w14:paraId="65E24588" w14:textId="77777777" w:rsidTr="007842E7">
        <w:tc>
          <w:tcPr>
            <w:tcW w:w="4501" w:type="dxa"/>
          </w:tcPr>
          <w:p w14:paraId="62B08CF0" w14:textId="2933E0C4" w:rsidR="008F03D3" w:rsidRDefault="00306616" w:rsidP="007842E7">
            <w:r>
              <w:t>NBBP Funding Requested</w:t>
            </w:r>
          </w:p>
        </w:tc>
        <w:tc>
          <w:tcPr>
            <w:tcW w:w="4317" w:type="dxa"/>
          </w:tcPr>
          <w:p w14:paraId="2A1BB891" w14:textId="664FBD82" w:rsidR="008F03D3" w:rsidRDefault="00306616" w:rsidP="007842E7">
            <w:r>
              <w:t>$3,121,971.50</w:t>
            </w:r>
          </w:p>
        </w:tc>
        <w:tc>
          <w:tcPr>
            <w:tcW w:w="4317" w:type="dxa"/>
          </w:tcPr>
          <w:p w14:paraId="0484634D" w14:textId="57D2908A" w:rsidR="008F03D3" w:rsidRDefault="00306616" w:rsidP="007842E7">
            <w:r>
              <w:t>50%</w:t>
            </w:r>
          </w:p>
        </w:tc>
      </w:tr>
      <w:tr w:rsidR="008F03D3" w14:paraId="47EAEBA4" w14:textId="77777777" w:rsidTr="007842E7">
        <w:tc>
          <w:tcPr>
            <w:tcW w:w="4501" w:type="dxa"/>
          </w:tcPr>
          <w:p w14:paraId="245BD12D" w14:textId="283813F4" w:rsidR="008F03D3" w:rsidRPr="00306616" w:rsidRDefault="00306616" w:rsidP="007842E7">
            <w:pPr>
              <w:rPr>
                <w:b/>
                <w:bCs/>
              </w:rPr>
            </w:pPr>
            <w:r w:rsidRPr="00306616">
              <w:rPr>
                <w:b/>
                <w:bCs/>
              </w:rPr>
              <w:t>Total Project Cost</w:t>
            </w:r>
          </w:p>
        </w:tc>
        <w:tc>
          <w:tcPr>
            <w:tcW w:w="4317" w:type="dxa"/>
          </w:tcPr>
          <w:p w14:paraId="71746DE2" w14:textId="1225069B" w:rsidR="008F03D3" w:rsidRPr="00306616" w:rsidRDefault="00306616" w:rsidP="007842E7">
            <w:pPr>
              <w:rPr>
                <w:b/>
                <w:bCs/>
              </w:rPr>
            </w:pPr>
            <w:r w:rsidRPr="00306616">
              <w:rPr>
                <w:b/>
                <w:bCs/>
              </w:rPr>
              <w:t>$6,243,943.00</w:t>
            </w:r>
          </w:p>
        </w:tc>
        <w:tc>
          <w:tcPr>
            <w:tcW w:w="4317" w:type="dxa"/>
          </w:tcPr>
          <w:p w14:paraId="1AA85C55" w14:textId="5DBCFEF8" w:rsidR="008F03D3" w:rsidRDefault="00306616" w:rsidP="007842E7">
            <w:r>
              <w:t xml:space="preserve"> </w:t>
            </w:r>
          </w:p>
        </w:tc>
      </w:tr>
    </w:tbl>
    <w:p w14:paraId="68AE1D01" w14:textId="58B2CF0D" w:rsidR="008F03D3" w:rsidRDefault="008F03D3">
      <w:pPr>
        <w:rPr>
          <w:b/>
          <w:bCs/>
        </w:rPr>
      </w:pPr>
    </w:p>
    <w:p w14:paraId="35C2B93E" w14:textId="212B6463" w:rsidR="008D1385" w:rsidRDefault="008D1385" w:rsidP="008D1385">
      <w:pPr>
        <w:tabs>
          <w:tab w:val="left" w:pos="1320"/>
        </w:tabs>
      </w:pPr>
    </w:p>
    <w:p w14:paraId="18B6F5B8" w14:textId="77777777" w:rsidR="008D1385" w:rsidRPr="008D1385" w:rsidRDefault="008D1385" w:rsidP="008D1385">
      <w:pPr>
        <w:tabs>
          <w:tab w:val="left" w:pos="1320"/>
        </w:tabs>
      </w:pPr>
    </w:p>
    <w:p w14:paraId="3AEA96FA" w14:textId="54AEB854" w:rsidR="008D1385" w:rsidRPr="008D1385" w:rsidRDefault="008D1385" w:rsidP="008D1385"/>
    <w:p w14:paraId="4DE2619B" w14:textId="00C75127" w:rsidR="008D1385" w:rsidRPr="008D1385" w:rsidRDefault="008D1385" w:rsidP="008D1385"/>
    <w:p w14:paraId="7980F079" w14:textId="629651B6" w:rsidR="008D1385" w:rsidRPr="008D1385" w:rsidRDefault="008D1385" w:rsidP="008D1385"/>
    <w:p w14:paraId="3BC98CF5" w14:textId="77777777" w:rsidR="008D1385" w:rsidRPr="008D1385" w:rsidRDefault="008D1385" w:rsidP="008D1385"/>
    <w:sectPr w:rsidR="008D1385" w:rsidRPr="008D1385" w:rsidSect="008F03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D3"/>
    <w:rsid w:val="002C0A38"/>
    <w:rsid w:val="00306616"/>
    <w:rsid w:val="0062740B"/>
    <w:rsid w:val="007842E7"/>
    <w:rsid w:val="008D1385"/>
    <w:rsid w:val="008F03D3"/>
    <w:rsid w:val="00B564D1"/>
    <w:rsid w:val="00C0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F552"/>
  <w15:chartTrackingRefBased/>
  <w15:docId w15:val="{DE9FB6F2-FFBD-473F-9E6C-13183A79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Dunn</dc:creator>
  <cp:keywords/>
  <dc:description/>
  <cp:lastModifiedBy>Amanda Dunn</cp:lastModifiedBy>
  <cp:revision>4</cp:revision>
  <dcterms:created xsi:type="dcterms:W3CDTF">2022-06-15T17:57:00Z</dcterms:created>
  <dcterms:modified xsi:type="dcterms:W3CDTF">2022-06-30T13:58:00Z</dcterms:modified>
</cp:coreProperties>
</file>