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B2B96" w:rsidR="005E5B1E" w:rsidP="001B2B96" w:rsidRDefault="001B2B96" w14:paraId="09A8070E" w14:textId="6FF4F354">
      <w:pPr>
        <w:jc w:val="center"/>
        <w:rPr>
          <w:b/>
          <w:bCs/>
        </w:rPr>
      </w:pPr>
      <w:r w:rsidRPr="001B2B96">
        <w:rPr>
          <w:b/>
          <w:bCs/>
        </w:rPr>
        <w:t>ATTACHMENT L</w:t>
      </w:r>
    </w:p>
    <w:p w:rsidR="001B2B96" w:rsidP="001B2B96" w:rsidRDefault="001B2B96" w14:paraId="3364B73A" w14:textId="1DD9AA72">
      <w:pPr>
        <w:jc w:val="center"/>
        <w:rPr>
          <w:b/>
          <w:bCs/>
        </w:rPr>
      </w:pPr>
      <w:r w:rsidRPr="001B2B96">
        <w:rPr>
          <w:b/>
          <w:bCs/>
        </w:rPr>
        <w:t>MATCH SOURCE DOCUMENTATION</w:t>
      </w:r>
    </w:p>
    <w:p w:rsidRPr="001B2B96" w:rsidR="0056666B" w:rsidP="001B2B96" w:rsidRDefault="0056666B" w14:paraId="426CA018" w14:textId="77777777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56666B" w:rsidTr="0056666B" w14:paraId="4CDCE6A1" w14:textId="77777777">
        <w:trPr>
          <w:jc w:val="center"/>
        </w:trPr>
        <w:tc>
          <w:tcPr>
            <w:tcW w:w="2337" w:type="dxa"/>
          </w:tcPr>
          <w:p w:rsidR="0056666B" w:rsidRDefault="0056666B" w14:paraId="4164CB41" w14:textId="20994CA8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2337" w:type="dxa"/>
          </w:tcPr>
          <w:p w:rsidR="0056666B" w:rsidRDefault="0056666B" w14:paraId="52D66058" w14:textId="21903062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2338" w:type="dxa"/>
          </w:tcPr>
          <w:p w:rsidR="0056666B" w:rsidRDefault="0056666B" w14:paraId="053AE0BF" w14:textId="4F4DF246">
            <w:pPr>
              <w:rPr>
                <w:b/>
                <w:bCs/>
              </w:rPr>
            </w:pPr>
            <w:r>
              <w:rPr>
                <w:b/>
                <w:bCs/>
              </w:rPr>
              <w:t>Percentage of Project Costs</w:t>
            </w:r>
          </w:p>
        </w:tc>
      </w:tr>
      <w:tr w:rsidR="0056666B" w:rsidTr="0056666B" w14:paraId="0A038C29" w14:textId="77777777">
        <w:trPr>
          <w:jc w:val="center"/>
        </w:trPr>
        <w:tc>
          <w:tcPr>
            <w:tcW w:w="2337" w:type="dxa"/>
          </w:tcPr>
          <w:p w:rsidR="0056666B" w:rsidRDefault="0056666B" w14:paraId="51889C1C" w14:textId="1240323D">
            <w:pPr>
              <w:rPr>
                <w:b/>
                <w:bCs/>
              </w:rPr>
            </w:pPr>
            <w:proofErr w:type="spellStart"/>
            <w:r>
              <w:t>Huntel</w:t>
            </w:r>
            <w:proofErr w:type="spellEnd"/>
            <w:r>
              <w:t xml:space="preserve"> Cablevision Inc.</w:t>
            </w:r>
          </w:p>
        </w:tc>
        <w:tc>
          <w:tcPr>
            <w:tcW w:w="2337" w:type="dxa"/>
          </w:tcPr>
          <w:p w:rsidR="0056666B" w:rsidRDefault="0056666B" w14:paraId="00D9AE0D" w14:textId="6BD41ECD">
            <w:pPr>
              <w:rPr>
                <w:b/>
                <w:bCs/>
              </w:rPr>
            </w:pPr>
            <w:r>
              <w:t>$3,649,785</w:t>
            </w:r>
          </w:p>
        </w:tc>
        <w:tc>
          <w:tcPr>
            <w:tcW w:w="2338" w:type="dxa"/>
          </w:tcPr>
          <w:p w:rsidR="0056666B" w:rsidRDefault="0056666B" w14:paraId="39F6CDF6" w14:textId="44A22059">
            <w:pPr>
              <w:rPr>
                <w:b/>
                <w:bCs/>
              </w:rPr>
            </w:pPr>
            <w:r>
              <w:t>78.49%</w:t>
            </w:r>
          </w:p>
        </w:tc>
      </w:tr>
    </w:tbl>
    <w:p w:rsidR="0056666B" w:rsidRDefault="0056666B" w14:paraId="1BAB8352" w14:textId="77777777">
      <w:pPr>
        <w:rPr>
          <w:b/>
          <w:bCs/>
        </w:rPr>
      </w:pPr>
    </w:p>
    <w:p w:rsidR="001B2B96" w:rsidRDefault="001B2B96" w14:paraId="7AC28BEF" w14:textId="5C4699E6">
      <w:proofErr w:type="spellStart"/>
      <w:r>
        <w:t>Huntel</w:t>
      </w:r>
      <w:proofErr w:type="spellEnd"/>
      <w:r>
        <w:t xml:space="preserve"> Cablevision Inc. will contribute</w:t>
      </w:r>
      <w:r w:rsidR="000E7B15">
        <w:t xml:space="preserve"> $3,649,785 of its own cash, representing</w:t>
      </w:r>
      <w:r>
        <w:t xml:space="preserve"> 78.49% of the total project cost</w:t>
      </w:r>
      <w:r w:rsidR="0056666B">
        <w:t>s</w:t>
      </w:r>
      <w:r w:rsidR="000E7B15">
        <w:t>. Such funds are not attributable to any matching fund commitments or any other grant funding.</w:t>
      </w:r>
    </w:p>
    <w:sectPr w:rsidR="001B2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72"/>
    <w:rsid w:val="000E7B15"/>
    <w:rsid w:val="001B2B96"/>
    <w:rsid w:val="002052E9"/>
    <w:rsid w:val="00237B72"/>
    <w:rsid w:val="0056666B"/>
    <w:rsid w:val="005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786D"/>
  <w15:chartTrackingRefBased/>
  <w15:docId w15:val="{9900B550-2E6F-453F-B569-EECDA32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6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