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9C1BF" w14:textId="28A0AEFB" w:rsidR="00067275" w:rsidRDefault="0031234B" w:rsidP="0031234B">
      <w:r>
        <w:t>CenturyLink QC</w:t>
      </w:r>
    </w:p>
    <w:p w14:paraId="3765A348" w14:textId="073F68A8" w:rsidR="0031234B" w:rsidRDefault="00C26D70" w:rsidP="0031234B">
      <w:r>
        <w:t>Gretna</w:t>
      </w:r>
      <w:r w:rsidR="0031234B">
        <w:t xml:space="preserve"> NBBD Grant Application</w:t>
      </w:r>
    </w:p>
    <w:p w14:paraId="66AEC240" w14:textId="595EF521" w:rsidR="0031234B" w:rsidRDefault="0031234B"/>
    <w:p w14:paraId="4251B9BB" w14:textId="6E7E22A7" w:rsidR="00054DDD" w:rsidRDefault="00B97A8E" w:rsidP="00B97A8E">
      <w:r>
        <w:t xml:space="preserve">CenturyLink QC is requesting non-contiguous areas for this grant application.  Both areas are within the Gretna exchange and will be served using the same electronics in the Gretna central office.  </w:t>
      </w:r>
    </w:p>
    <w:p w14:paraId="5DA841AF" w14:textId="5CB6A9FA" w:rsidR="00B97A8E" w:rsidRPr="001A1A5F" w:rsidRDefault="00B97A8E" w:rsidP="00B97A8E">
      <w:r>
        <w:t>The two areas to be served are the result of multiple customer requests for higher-speed internet access and will result in CenturyLink being able to retire the older copper network once all customers have transitioned to the new FTTP network.</w:t>
      </w:r>
      <w:r w:rsidR="000C4A14">
        <w:t xml:space="preserve">  </w:t>
      </w:r>
      <w:r w:rsidR="000C4A14">
        <w:t>Working the grants at the same time will allow CenturyLink to speed new services to the areas</w:t>
      </w:r>
      <w:r w:rsidR="000C4A14">
        <w:t xml:space="preserve">, and will </w:t>
      </w:r>
      <w:r w:rsidR="00213E25">
        <w:t>minimize</w:t>
      </w:r>
      <w:r w:rsidR="000C4A14">
        <w:t xml:space="preserve"> funding for both the state and CenturyLink.</w:t>
      </w:r>
    </w:p>
    <w:p w14:paraId="7E002E43" w14:textId="77777777" w:rsidR="00A2526F" w:rsidRDefault="00A2526F" w:rsidP="00D60DB0">
      <w:pPr>
        <w:shd w:val="clear" w:color="auto" w:fill="FFFFFF"/>
        <w:spacing w:after="0" w:line="240" w:lineRule="auto"/>
        <w:rPr>
          <w:rFonts w:cstheme="minorHAnsi"/>
          <w:sz w:val="20"/>
          <w:szCs w:val="20"/>
        </w:rPr>
      </w:pPr>
    </w:p>
    <w:p w14:paraId="3409BCCA" w14:textId="77777777" w:rsidR="00D60DB0" w:rsidRDefault="00D60DB0" w:rsidP="00D60DB0"/>
    <w:p w14:paraId="2AEED1B3" w14:textId="26EF8A48" w:rsidR="0031234B" w:rsidRDefault="0031234B"/>
    <w:p w14:paraId="4E98C638" w14:textId="77777777" w:rsidR="0031234B" w:rsidRDefault="0031234B"/>
    <w:sectPr w:rsidR="0031234B" w:rsidSect="00990D4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3FAE7" w14:textId="77777777" w:rsidR="00A5158D" w:rsidRDefault="00A5158D" w:rsidP="00A5158D">
      <w:pPr>
        <w:spacing w:after="0" w:line="240" w:lineRule="auto"/>
      </w:pPr>
      <w:r>
        <w:separator/>
      </w:r>
    </w:p>
  </w:endnote>
  <w:endnote w:type="continuationSeparator" w:id="0">
    <w:p w14:paraId="01FDCF4E" w14:textId="77777777" w:rsidR="00A5158D" w:rsidRDefault="00A5158D" w:rsidP="00A5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30383" w14:textId="77777777" w:rsidR="00A5158D" w:rsidRDefault="00A5158D" w:rsidP="00A5158D">
      <w:pPr>
        <w:spacing w:after="0" w:line="240" w:lineRule="auto"/>
      </w:pPr>
      <w:r>
        <w:separator/>
      </w:r>
    </w:p>
  </w:footnote>
  <w:footnote w:type="continuationSeparator" w:id="0">
    <w:p w14:paraId="2BF167CA" w14:textId="77777777" w:rsidR="00A5158D" w:rsidRDefault="00A5158D" w:rsidP="00A51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F9259" w14:textId="500AA44F" w:rsidR="00F946A8" w:rsidRDefault="007A5F50">
    <w:pPr>
      <w:pStyle w:val="Header"/>
    </w:pPr>
    <w:r>
      <w:ptab w:relativeTo="margin" w:alignment="center" w:leader="none"/>
    </w:r>
    <w:r w:rsidR="0031234B">
      <w:t xml:space="preserve">Attachment </w:t>
    </w:r>
    <w:r w:rsidR="00A2526F">
      <w:t>D</w:t>
    </w:r>
  </w:p>
  <w:p w14:paraId="3B57E962" w14:textId="5926BE4E" w:rsidR="007A5F50" w:rsidRDefault="007A5F50">
    <w:pPr>
      <w:pStyle w:val="Header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8D"/>
    <w:rsid w:val="00003D68"/>
    <w:rsid w:val="000221A0"/>
    <w:rsid w:val="00054DDD"/>
    <w:rsid w:val="00085579"/>
    <w:rsid w:val="000924CB"/>
    <w:rsid w:val="000A1AFF"/>
    <w:rsid w:val="000C4A14"/>
    <w:rsid w:val="000D2D37"/>
    <w:rsid w:val="00205E01"/>
    <w:rsid w:val="00213E25"/>
    <w:rsid w:val="00254E6E"/>
    <w:rsid w:val="0026242E"/>
    <w:rsid w:val="00285576"/>
    <w:rsid w:val="00291947"/>
    <w:rsid w:val="0031234B"/>
    <w:rsid w:val="003F7A47"/>
    <w:rsid w:val="00431274"/>
    <w:rsid w:val="00440BDC"/>
    <w:rsid w:val="004B7C88"/>
    <w:rsid w:val="00541F54"/>
    <w:rsid w:val="006F4766"/>
    <w:rsid w:val="00754A0D"/>
    <w:rsid w:val="00775343"/>
    <w:rsid w:val="00793DD9"/>
    <w:rsid w:val="007A5F50"/>
    <w:rsid w:val="008027C9"/>
    <w:rsid w:val="008463D8"/>
    <w:rsid w:val="008511AE"/>
    <w:rsid w:val="008E4328"/>
    <w:rsid w:val="00927D7F"/>
    <w:rsid w:val="00931D98"/>
    <w:rsid w:val="00990D43"/>
    <w:rsid w:val="00A2526F"/>
    <w:rsid w:val="00A5158D"/>
    <w:rsid w:val="00A5314C"/>
    <w:rsid w:val="00AA5446"/>
    <w:rsid w:val="00AF56DB"/>
    <w:rsid w:val="00B10D1A"/>
    <w:rsid w:val="00B97A8E"/>
    <w:rsid w:val="00C14B3A"/>
    <w:rsid w:val="00C171B7"/>
    <w:rsid w:val="00C26D70"/>
    <w:rsid w:val="00D45EDC"/>
    <w:rsid w:val="00D60DB0"/>
    <w:rsid w:val="00D77710"/>
    <w:rsid w:val="00DA0A4F"/>
    <w:rsid w:val="00DA32AF"/>
    <w:rsid w:val="00E7354E"/>
    <w:rsid w:val="00EB1F72"/>
    <w:rsid w:val="00F0379A"/>
    <w:rsid w:val="00F946A8"/>
    <w:rsid w:val="00FC655A"/>
    <w:rsid w:val="00FE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FC5BF5"/>
  <w15:chartTrackingRefBased/>
  <w15:docId w15:val="{617514D6-4211-4C2F-B8B5-7783FBBA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F50"/>
  </w:style>
  <w:style w:type="paragraph" w:styleId="Footer">
    <w:name w:val="footer"/>
    <w:basedOn w:val="Normal"/>
    <w:link w:val="FooterChar"/>
    <w:uiPriority w:val="99"/>
    <w:unhideWhenUsed/>
    <w:rsid w:val="007A5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F50"/>
  </w:style>
  <w:style w:type="table" w:styleId="TableGrid">
    <w:name w:val="Table Grid"/>
    <w:basedOn w:val="TableNormal"/>
    <w:uiPriority w:val="59"/>
    <w:rsid w:val="00D60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221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1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21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Lubeck, Al L</dc:creator>
  <cp:keywords/>
  <dc:description/>
  <cp:lastModifiedBy>Lubeck, Al L</cp:lastModifiedBy>
  <cp:revision>8</cp:revision>
  <dcterms:created xsi:type="dcterms:W3CDTF">2022-07-01T15:43:00Z</dcterms:created>
  <dcterms:modified xsi:type="dcterms:W3CDTF">2022-07-01T17:22:00Z</dcterms:modified>
</cp:coreProperties>
</file>